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B451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Наименование предприятия (полное):</w:t>
      </w:r>
    </w:p>
    <w:p w14:paraId="6508720C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Общество с ограниченной ответственностью "ПроектГазСтрой"</w:t>
      </w:r>
    </w:p>
    <w:p w14:paraId="100C2269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Наименование предприятия (сокращенное):</w:t>
      </w:r>
    </w:p>
    <w:p w14:paraId="3C90C6C6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ООО "ПроектГазСтрой"</w:t>
      </w:r>
    </w:p>
    <w:p w14:paraId="19266F5A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Юридический адрес:</w:t>
      </w:r>
    </w:p>
    <w:p w14:paraId="728A85DE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355014, РФ, Ставропольский край, г. Ставрополь, 2 Юго-Западный проезд, дом 3А, офис 12-14.</w:t>
      </w:r>
    </w:p>
    <w:p w14:paraId="473E7C00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Почтовый адрес:</w:t>
      </w:r>
    </w:p>
    <w:p w14:paraId="4327EAA2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355014, РФ, Ставропольский край, г. Ставрополь, 2 Юго-Западный проезд, дом 3А, офис 12-14.</w:t>
      </w:r>
    </w:p>
    <w:p w14:paraId="6D61327F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ИНН/ КПП/ ОГРН: </w:t>
      </w:r>
    </w:p>
    <w:p w14:paraId="44DB36AF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2635124411/ 263601001/ 1092635005836</w:t>
      </w:r>
    </w:p>
    <w:p w14:paraId="28CDBDDA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Расчетный счет:</w:t>
      </w:r>
    </w:p>
    <w:p w14:paraId="77F92BB5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40702 810 5 6010 0026505</w:t>
      </w:r>
    </w:p>
    <w:p w14:paraId="2D0EC4F4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Банк:</w:t>
      </w:r>
    </w:p>
    <w:p w14:paraId="5132535C" w14:textId="040DD803" w:rsidR="004A2D6E" w:rsidRPr="004A2D6E" w:rsidRDefault="008F75E0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8F75E0">
        <w:rPr>
          <w:rFonts w:ascii="Montserrat" w:hAnsi="Montserrat"/>
          <w:color w:val="155FA7"/>
        </w:rPr>
        <w:t>СТАВРОПОЛЬСКОЕ ОТДЕЛЕНИЕ N5230 ПАО СБЕРБАНК г. Ставрополь</w:t>
      </w:r>
      <w:r w:rsidRPr="008F75E0">
        <w:rPr>
          <w:rStyle w:val="a3"/>
          <w:rFonts w:ascii="Montserrat" w:hAnsi="Montserrat"/>
          <w:b w:val="0"/>
          <w:bCs w:val="0"/>
          <w:color w:val="155FA7"/>
        </w:rPr>
        <w:t xml:space="preserve"> </w:t>
      </w:r>
      <w:r w:rsidR="004A2D6E" w:rsidRPr="004A2D6E">
        <w:rPr>
          <w:rStyle w:val="a3"/>
          <w:rFonts w:ascii="Montserrat" w:hAnsi="Montserrat"/>
          <w:color w:val="155FA7"/>
        </w:rPr>
        <w:t>Корреспондентский счет:</w:t>
      </w:r>
    </w:p>
    <w:p w14:paraId="12B4D880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30101 810 9 0702 0000615</w:t>
      </w:r>
    </w:p>
    <w:p w14:paraId="3EE26571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БИК:</w:t>
      </w:r>
    </w:p>
    <w:p w14:paraId="0E5A69B5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040702615</w:t>
      </w:r>
    </w:p>
    <w:p w14:paraId="3D960D6F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Должность руководителя:</w:t>
      </w:r>
    </w:p>
    <w:p w14:paraId="408E3C82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Генеральный директор</w:t>
      </w:r>
    </w:p>
    <w:p w14:paraId="2BB41142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Style w:val="a3"/>
          <w:rFonts w:ascii="Montserrat" w:hAnsi="Montserrat"/>
          <w:color w:val="155FA7"/>
        </w:rPr>
        <w:t>Действует на основании:</w:t>
      </w:r>
    </w:p>
    <w:p w14:paraId="3606D623" w14:textId="77777777" w:rsidR="004A2D6E" w:rsidRPr="004A2D6E" w:rsidRDefault="004A2D6E" w:rsidP="004A2D6E">
      <w:pPr>
        <w:pStyle w:val="wb-stl-custom20"/>
        <w:spacing w:before="0" w:beforeAutospacing="0" w:after="0" w:afterAutospacing="0"/>
        <w:jc w:val="center"/>
        <w:rPr>
          <w:rFonts w:ascii="Montserrat" w:hAnsi="Montserrat"/>
        </w:rPr>
      </w:pPr>
      <w:r w:rsidRPr="004A2D6E">
        <w:rPr>
          <w:rFonts w:ascii="Montserrat" w:hAnsi="Montserrat"/>
          <w:color w:val="155FA7"/>
        </w:rPr>
        <w:t>Устав</w:t>
      </w:r>
    </w:p>
    <w:p w14:paraId="0A6B95B4" w14:textId="77777777" w:rsidR="005A222B" w:rsidRDefault="005A222B" w:rsidP="004A2D6E">
      <w:pPr>
        <w:spacing w:after="0"/>
      </w:pPr>
    </w:p>
    <w:sectPr w:rsidR="005A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B"/>
    <w:rsid w:val="003A0128"/>
    <w:rsid w:val="004A2D6E"/>
    <w:rsid w:val="005A222B"/>
    <w:rsid w:val="008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1982-FD64-47DC-A6DD-9B4BA53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0">
    <w:name w:val="wb-stl-custom20"/>
    <w:basedOn w:val="a"/>
    <w:rsid w:val="004A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dompk26@outlook.com</dc:creator>
  <cp:keywords/>
  <dc:description/>
  <cp:lastModifiedBy>stv-26rus@outlook.com</cp:lastModifiedBy>
  <cp:revision>4</cp:revision>
  <dcterms:created xsi:type="dcterms:W3CDTF">2023-03-30T08:14:00Z</dcterms:created>
  <dcterms:modified xsi:type="dcterms:W3CDTF">2023-03-30T08:15:00Z</dcterms:modified>
</cp:coreProperties>
</file>